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106C" w14:textId="77777777" w:rsidR="00FF2A20" w:rsidRPr="00905424" w:rsidRDefault="00FF2A20" w:rsidP="00FF2A20">
      <w:pPr>
        <w:jc w:val="center"/>
        <w:rPr>
          <w:rFonts w:ascii="Arial" w:hAnsi="Arial" w:cs="Arial"/>
          <w:b/>
          <w:bCs/>
          <w:sz w:val="20"/>
          <w:szCs w:val="20"/>
          <w:lang w:val="en-US"/>
        </w:rPr>
      </w:pPr>
      <w:r w:rsidRPr="00905424">
        <w:rPr>
          <w:rFonts w:ascii="Arial" w:hAnsi="Arial" w:cs="Arial"/>
          <w:b/>
          <w:bCs/>
          <w:sz w:val="20"/>
          <w:szCs w:val="20"/>
          <w:lang w:val="en-US"/>
        </w:rPr>
        <w:t>Dutch Section of the Combustion Institute</w:t>
      </w:r>
    </w:p>
    <w:p w14:paraId="3C49D7A6" w14:textId="0FBBCD99" w:rsidR="00FF2A20" w:rsidRPr="00905424" w:rsidRDefault="00FF2A20" w:rsidP="00FF2A20">
      <w:pPr>
        <w:jc w:val="center"/>
        <w:rPr>
          <w:rFonts w:ascii="Arial" w:hAnsi="Arial" w:cs="Arial"/>
          <w:b/>
          <w:bCs/>
          <w:sz w:val="20"/>
          <w:szCs w:val="20"/>
          <w:lang w:val="en-US"/>
        </w:rPr>
      </w:pPr>
      <w:r w:rsidRPr="00905424">
        <w:rPr>
          <w:rFonts w:ascii="Arial" w:hAnsi="Arial" w:cs="Arial"/>
          <w:b/>
          <w:bCs/>
          <w:sz w:val="20"/>
          <w:szCs w:val="20"/>
          <w:lang w:val="en-US"/>
        </w:rPr>
        <w:t>WEBINAR 19</w:t>
      </w:r>
    </w:p>
    <w:p w14:paraId="77E2E207" w14:textId="77777777" w:rsidR="00FF2A20" w:rsidRPr="00905424" w:rsidRDefault="00FF2A20" w:rsidP="00FF2A20">
      <w:pPr>
        <w:rPr>
          <w:rFonts w:ascii="Arial" w:hAnsi="Arial" w:cs="Arial"/>
          <w:sz w:val="20"/>
          <w:szCs w:val="20"/>
          <w:lang w:val="en-US"/>
        </w:rPr>
      </w:pPr>
    </w:p>
    <w:p w14:paraId="560627DE" w14:textId="552C5B49" w:rsidR="00FF2A20" w:rsidRPr="00905424" w:rsidRDefault="00FF2A20" w:rsidP="00FF2A20">
      <w:pPr>
        <w:jc w:val="center"/>
        <w:rPr>
          <w:rFonts w:ascii="Arial" w:hAnsi="Arial" w:cs="Arial"/>
          <w:b/>
          <w:bCs/>
          <w:sz w:val="20"/>
          <w:szCs w:val="20"/>
          <w:lang w:val="en-GB"/>
        </w:rPr>
      </w:pPr>
      <w:r w:rsidRPr="00905424">
        <w:rPr>
          <w:rFonts w:ascii="Arial" w:hAnsi="Arial" w:cs="Arial"/>
          <w:b/>
          <w:bCs/>
          <w:sz w:val="20"/>
          <w:szCs w:val="20"/>
          <w:lang w:val="en-GB"/>
        </w:rPr>
        <w:t>Friday April 26, 2024, 13:00-14:00 (CET)</w:t>
      </w:r>
    </w:p>
    <w:p w14:paraId="45CD74A3" w14:textId="77777777" w:rsidR="00FF2A20" w:rsidRPr="00905424" w:rsidRDefault="00FF2A20" w:rsidP="00905424">
      <w:pPr>
        <w:rPr>
          <w:rFonts w:ascii="Arial" w:hAnsi="Arial" w:cs="Arial"/>
          <w:b/>
          <w:bCs/>
          <w:sz w:val="20"/>
          <w:szCs w:val="20"/>
          <w:lang w:val="en-GB"/>
        </w:rPr>
      </w:pPr>
    </w:p>
    <w:p w14:paraId="45345D45" w14:textId="77777777" w:rsidR="00FF2A20" w:rsidRPr="00905424" w:rsidRDefault="00FF2A20" w:rsidP="00FF2A20">
      <w:pPr>
        <w:jc w:val="center"/>
        <w:rPr>
          <w:rFonts w:ascii="Arial" w:hAnsi="Arial" w:cs="Arial"/>
          <w:sz w:val="20"/>
          <w:szCs w:val="20"/>
          <w:lang w:val="en-GB"/>
        </w:rPr>
      </w:pPr>
    </w:p>
    <w:p w14:paraId="63119DE8" w14:textId="77777777" w:rsidR="00FF2A20" w:rsidRPr="00905424" w:rsidRDefault="00FF2A20" w:rsidP="00FF2A20">
      <w:pPr>
        <w:jc w:val="center"/>
        <w:rPr>
          <w:rFonts w:ascii="Arial" w:hAnsi="Arial"/>
          <w:b/>
          <w:bCs/>
          <w:sz w:val="28"/>
          <w:szCs w:val="28"/>
          <w:lang w:val="en-US"/>
        </w:rPr>
      </w:pPr>
      <w:r w:rsidRPr="00FF2A20">
        <w:rPr>
          <w:rFonts w:ascii="Arial" w:hAnsi="Arial"/>
          <w:b/>
          <w:bCs/>
          <w:sz w:val="28"/>
          <w:szCs w:val="28"/>
          <w:lang w:val="en-US"/>
        </w:rPr>
        <w:t xml:space="preserve">From non-premixed combustion in industrial furnaces to lean premixed combustion in gas turbines: </w:t>
      </w:r>
    </w:p>
    <w:p w14:paraId="48B44304" w14:textId="13774EAA" w:rsidR="00FF2A20" w:rsidRPr="00FF2A20" w:rsidRDefault="00FF2A20" w:rsidP="00FF2A20">
      <w:pPr>
        <w:jc w:val="center"/>
        <w:rPr>
          <w:rFonts w:ascii="Arial" w:hAnsi="Arial"/>
          <w:b/>
          <w:bCs/>
          <w:sz w:val="20"/>
          <w:szCs w:val="20"/>
          <w:lang w:val="en-US"/>
        </w:rPr>
      </w:pPr>
      <w:r w:rsidRPr="00FF2A20">
        <w:rPr>
          <w:rFonts w:ascii="Arial" w:hAnsi="Arial"/>
          <w:b/>
          <w:bCs/>
          <w:sz w:val="20"/>
          <w:szCs w:val="20"/>
          <w:lang w:val="en-US"/>
        </w:rPr>
        <w:t>a comprehensive review, updates, and reflections on low-emission combustion applications and project management</w:t>
      </w:r>
      <w:r w:rsidRPr="00FF2A20">
        <w:rPr>
          <w:rFonts w:ascii="Arial" w:hAnsi="Arial"/>
          <w:b/>
          <w:bCs/>
          <w:sz w:val="20"/>
          <w:szCs w:val="20"/>
          <w:lang w:val="en-US"/>
        </w:rPr>
        <w:br/>
      </w:r>
    </w:p>
    <w:p w14:paraId="4403BC27" w14:textId="716EB880" w:rsidR="00FF2A20" w:rsidRPr="00905424" w:rsidRDefault="00FF2A20" w:rsidP="00FF2A20">
      <w:pPr>
        <w:jc w:val="center"/>
        <w:rPr>
          <w:rFonts w:ascii="Arial" w:hAnsi="Arial" w:cs="Arial"/>
          <w:b/>
          <w:bCs/>
          <w:sz w:val="20"/>
          <w:szCs w:val="20"/>
          <w:lang w:val="en-GB"/>
        </w:rPr>
      </w:pPr>
      <w:r w:rsidRPr="00905424">
        <w:rPr>
          <w:rFonts w:ascii="Arial" w:hAnsi="Arial" w:cs="Arial"/>
          <w:b/>
          <w:bCs/>
          <w:sz w:val="20"/>
          <w:szCs w:val="20"/>
          <w:lang w:val="en-GB"/>
        </w:rPr>
        <w:t xml:space="preserve">By </w:t>
      </w:r>
      <w:proofErr w:type="spellStart"/>
      <w:r w:rsidRPr="00FF2A20">
        <w:rPr>
          <w:rFonts w:ascii="Arial" w:hAnsi="Arial" w:cs="Arial"/>
          <w:b/>
          <w:bCs/>
          <w:sz w:val="20"/>
          <w:szCs w:val="20"/>
          <w:lang w:val="en-US"/>
        </w:rPr>
        <w:t>Shanglong</w:t>
      </w:r>
      <w:proofErr w:type="spellEnd"/>
      <w:r w:rsidRPr="00FF2A20">
        <w:rPr>
          <w:rFonts w:ascii="Arial" w:hAnsi="Arial" w:cs="Arial"/>
          <w:b/>
          <w:bCs/>
          <w:sz w:val="20"/>
          <w:szCs w:val="20"/>
          <w:lang w:val="en-US"/>
        </w:rPr>
        <w:t xml:space="preserve"> Zhu</w:t>
      </w:r>
    </w:p>
    <w:p w14:paraId="2593B22A" w14:textId="541A8088" w:rsidR="00FF2A20" w:rsidRPr="00905424" w:rsidRDefault="00FF2A20" w:rsidP="00FF2A20">
      <w:pPr>
        <w:jc w:val="center"/>
        <w:rPr>
          <w:rFonts w:ascii="Arial" w:hAnsi="Arial" w:cs="Arial"/>
          <w:b/>
          <w:bCs/>
          <w:sz w:val="20"/>
          <w:szCs w:val="20"/>
          <w:lang w:val="en-US"/>
        </w:rPr>
      </w:pPr>
      <w:proofErr w:type="spellStart"/>
      <w:r w:rsidRPr="00FF2A20">
        <w:rPr>
          <w:rFonts w:ascii="Arial" w:hAnsi="Arial" w:cs="Arial"/>
          <w:b/>
          <w:bCs/>
          <w:sz w:val="20"/>
          <w:szCs w:val="20"/>
          <w:lang w:val="en-US"/>
        </w:rPr>
        <w:t>Longway</w:t>
      </w:r>
      <w:proofErr w:type="spellEnd"/>
      <w:r w:rsidRPr="00FF2A20">
        <w:rPr>
          <w:rFonts w:ascii="Arial" w:hAnsi="Arial" w:cs="Arial"/>
          <w:b/>
          <w:bCs/>
          <w:sz w:val="20"/>
          <w:szCs w:val="20"/>
          <w:lang w:val="en-US"/>
        </w:rPr>
        <w:t xml:space="preserve"> Energy</w:t>
      </w:r>
    </w:p>
    <w:p w14:paraId="6A922AAF" w14:textId="77777777" w:rsidR="00FF2A20" w:rsidRPr="00905424" w:rsidRDefault="00FF2A20" w:rsidP="00FF2A20">
      <w:pPr>
        <w:rPr>
          <w:rFonts w:cstheme="minorHAnsi"/>
          <w:sz w:val="20"/>
          <w:szCs w:val="20"/>
          <w:lang w:val="en-GB"/>
        </w:rPr>
      </w:pPr>
    </w:p>
    <w:p w14:paraId="2CE04AEB" w14:textId="281E18A9" w:rsidR="00FF2A20" w:rsidRPr="00FF2A20" w:rsidRDefault="00FF2A20" w:rsidP="00FF2A20">
      <w:pPr>
        <w:textAlignment w:val="baseline"/>
        <w:rPr>
          <w:rFonts w:ascii="Segoe UI" w:eastAsia="Times New Roman" w:hAnsi="Segoe UI" w:cs="Segoe UI"/>
          <w:b/>
          <w:bCs/>
          <w:sz w:val="20"/>
          <w:szCs w:val="20"/>
          <w:lang w:val="en-US" w:eastAsia="nl-NL"/>
        </w:rPr>
      </w:pPr>
      <w:r w:rsidRPr="00905424">
        <w:rPr>
          <w:rFonts w:ascii="Segoe UI" w:eastAsia="Times New Roman" w:hAnsi="Segoe UI" w:cs="Segoe UI"/>
          <w:b/>
          <w:bCs/>
          <w:sz w:val="20"/>
          <w:szCs w:val="20"/>
          <w:lang w:val="en-US" w:eastAsia="nl-NL"/>
        </w:rPr>
        <w:t>ABSTRACT</w:t>
      </w:r>
      <w:r w:rsidRPr="00FF2A20">
        <w:rPr>
          <w:rFonts w:ascii="Segoe UI" w:eastAsia="Times New Roman" w:hAnsi="Segoe UI" w:cs="Segoe UI"/>
          <w:b/>
          <w:bCs/>
          <w:sz w:val="20"/>
          <w:szCs w:val="20"/>
          <w:lang w:val="en-US" w:eastAsia="nl-NL"/>
        </w:rPr>
        <w:t>:</w:t>
      </w:r>
    </w:p>
    <w:p w14:paraId="33A6E81F" w14:textId="77777777" w:rsidR="00FF2A20" w:rsidRPr="00FF2A20" w:rsidRDefault="00FF2A20" w:rsidP="00FF2A20">
      <w:pPr>
        <w:textAlignment w:val="baseline"/>
        <w:rPr>
          <w:rFonts w:ascii="Segoe UI" w:eastAsia="Times New Roman" w:hAnsi="Segoe UI" w:cs="Segoe UI"/>
          <w:sz w:val="20"/>
          <w:szCs w:val="20"/>
          <w:lang w:val="en-US" w:eastAsia="nl-NL"/>
        </w:rPr>
      </w:pPr>
      <w:r w:rsidRPr="00FF2A20">
        <w:rPr>
          <w:rFonts w:ascii="Segoe UI" w:eastAsia="Times New Roman" w:hAnsi="Segoe UI" w:cs="Segoe UI"/>
          <w:sz w:val="20"/>
          <w:szCs w:val="20"/>
          <w:lang w:val="en-US" w:eastAsia="nl-NL"/>
        </w:rPr>
        <w:t>Over the past three decades, High Temperature Air Combustion (</w:t>
      </w:r>
      <w:proofErr w:type="spellStart"/>
      <w:r w:rsidRPr="00FF2A20">
        <w:rPr>
          <w:rFonts w:ascii="Segoe UI" w:eastAsia="Times New Roman" w:hAnsi="Segoe UI" w:cs="Segoe UI"/>
          <w:sz w:val="20"/>
          <w:szCs w:val="20"/>
          <w:lang w:val="en-US" w:eastAsia="nl-NL"/>
        </w:rPr>
        <w:t>HiTAC</w:t>
      </w:r>
      <w:proofErr w:type="spellEnd"/>
      <w:r w:rsidRPr="00FF2A20">
        <w:rPr>
          <w:rFonts w:ascii="Segoe UI" w:eastAsia="Times New Roman" w:hAnsi="Segoe UI" w:cs="Segoe UI"/>
          <w:sz w:val="20"/>
          <w:szCs w:val="20"/>
          <w:lang w:val="en-US" w:eastAsia="nl-NL"/>
        </w:rPr>
        <w:t>), Moderate or Intense Low Oxygen Dilution (MILD), Flameless or Distributed combustion have emerged as leading technologies for fossil fuel conversion in industrial furnaces, enabling energy conservation and emission reduction. Concurrently, lean premixed combustion has gained dominance in the gas turbine industry with various iterations at prominent companies. In recent years, there has been an increasing focus on ultra-low emission and Hydrogen combustion technology due to stringent standards. This lecture provides a concise history of these combustion concepts and technologies along with their industrial applications and engineering considerations. Additionally, it presents some research updates and reflections during project management in the fast-changing market.</w:t>
      </w:r>
      <w:r w:rsidRPr="00FF2A20">
        <w:rPr>
          <w:rFonts w:ascii="Segoe UI" w:eastAsia="Times New Roman" w:hAnsi="Segoe UI" w:cs="Segoe UI"/>
          <w:sz w:val="20"/>
          <w:szCs w:val="20"/>
          <w:lang w:val="en-US" w:eastAsia="nl-NL"/>
        </w:rPr>
        <w:br/>
      </w:r>
    </w:p>
    <w:p w14:paraId="0E6406AF" w14:textId="1C148F6A" w:rsidR="00905424" w:rsidRPr="00263CC0" w:rsidRDefault="00905424" w:rsidP="00263CC0">
      <w:pPr>
        <w:rPr>
          <w:rFonts w:ascii="Arial" w:hAnsi="Arial" w:cs="Arial"/>
          <w:sz w:val="16"/>
          <w:szCs w:val="16"/>
          <w:lang w:val="en-GB"/>
        </w:rPr>
      </w:pPr>
    </w:p>
    <w:sectPr w:rsidR="00905424" w:rsidRPr="00263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20"/>
    <w:rsid w:val="00090D98"/>
    <w:rsid w:val="00263CC0"/>
    <w:rsid w:val="00580B56"/>
    <w:rsid w:val="00731C0B"/>
    <w:rsid w:val="008571C8"/>
    <w:rsid w:val="00905424"/>
    <w:rsid w:val="00A30DCB"/>
    <w:rsid w:val="00B7287B"/>
    <w:rsid w:val="00FF2A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A67DEEF"/>
  <w15:chartTrackingRefBased/>
  <w15:docId w15:val="{C79691DD-6CC6-8844-B60B-8578FBCA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entity">
    <w:name w:val="_entity"/>
    <w:basedOn w:val="Standaardalinea-lettertype"/>
    <w:rsid w:val="00FF2A20"/>
  </w:style>
  <w:style w:type="character" w:customStyle="1" w:styleId="pu1yl">
    <w:name w:val="pu1yl"/>
    <w:basedOn w:val="Standaardalinea-lettertype"/>
    <w:rsid w:val="00FF2A20"/>
  </w:style>
  <w:style w:type="character" w:styleId="Hyperlink">
    <w:name w:val="Hyperlink"/>
    <w:basedOn w:val="Standaardalinea-lettertype"/>
    <w:uiPriority w:val="99"/>
    <w:semiHidden/>
    <w:unhideWhenUsed/>
    <w:rsid w:val="00FF2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521">
      <w:bodyDiv w:val="1"/>
      <w:marLeft w:val="0"/>
      <w:marRight w:val="0"/>
      <w:marTop w:val="0"/>
      <w:marBottom w:val="0"/>
      <w:divBdr>
        <w:top w:val="none" w:sz="0" w:space="0" w:color="auto"/>
        <w:left w:val="none" w:sz="0" w:space="0" w:color="auto"/>
        <w:bottom w:val="none" w:sz="0" w:space="0" w:color="auto"/>
        <w:right w:val="none" w:sz="0" w:space="0" w:color="auto"/>
      </w:divBdr>
      <w:divsChild>
        <w:div w:id="654995472">
          <w:marLeft w:val="0"/>
          <w:marRight w:val="0"/>
          <w:marTop w:val="0"/>
          <w:marBottom w:val="0"/>
          <w:divBdr>
            <w:top w:val="none" w:sz="0" w:space="0" w:color="auto"/>
            <w:left w:val="none" w:sz="0" w:space="0" w:color="auto"/>
            <w:bottom w:val="none" w:sz="0" w:space="0" w:color="auto"/>
            <w:right w:val="none" w:sz="0" w:space="0" w:color="auto"/>
          </w:divBdr>
          <w:divsChild>
            <w:div w:id="103505984">
              <w:marLeft w:val="720"/>
              <w:marRight w:val="0"/>
              <w:marTop w:val="0"/>
              <w:marBottom w:val="0"/>
              <w:divBdr>
                <w:top w:val="none" w:sz="0" w:space="0" w:color="auto"/>
                <w:left w:val="none" w:sz="0" w:space="0" w:color="auto"/>
                <w:bottom w:val="none" w:sz="0" w:space="0" w:color="auto"/>
                <w:right w:val="none" w:sz="0" w:space="0" w:color="auto"/>
              </w:divBdr>
              <w:divsChild>
                <w:div w:id="1059477304">
                  <w:marLeft w:val="0"/>
                  <w:marRight w:val="0"/>
                  <w:marTop w:val="0"/>
                  <w:marBottom w:val="0"/>
                  <w:divBdr>
                    <w:top w:val="none" w:sz="0" w:space="0" w:color="auto"/>
                    <w:left w:val="none" w:sz="0" w:space="0" w:color="auto"/>
                    <w:bottom w:val="none" w:sz="0" w:space="0" w:color="auto"/>
                    <w:right w:val="none" w:sz="0" w:space="0" w:color="auto"/>
                  </w:divBdr>
                  <w:divsChild>
                    <w:div w:id="816150384">
                      <w:marLeft w:val="0"/>
                      <w:marRight w:val="0"/>
                      <w:marTop w:val="0"/>
                      <w:marBottom w:val="0"/>
                      <w:divBdr>
                        <w:top w:val="none" w:sz="0" w:space="0" w:color="auto"/>
                        <w:left w:val="none" w:sz="0" w:space="0" w:color="auto"/>
                        <w:bottom w:val="none" w:sz="0" w:space="0" w:color="auto"/>
                        <w:right w:val="none" w:sz="0" w:space="0" w:color="auto"/>
                      </w:divBdr>
                      <w:divsChild>
                        <w:div w:id="1602297649">
                          <w:marLeft w:val="0"/>
                          <w:marRight w:val="0"/>
                          <w:marTop w:val="0"/>
                          <w:marBottom w:val="0"/>
                          <w:divBdr>
                            <w:top w:val="none" w:sz="0" w:space="0" w:color="auto"/>
                            <w:left w:val="none" w:sz="0" w:space="0" w:color="auto"/>
                            <w:bottom w:val="none" w:sz="0" w:space="0" w:color="auto"/>
                            <w:right w:val="none" w:sz="0" w:space="0" w:color="auto"/>
                          </w:divBdr>
                          <w:divsChild>
                            <w:div w:id="18074344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8777853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073964934">
          <w:marLeft w:val="780"/>
          <w:marRight w:val="240"/>
          <w:marTop w:val="180"/>
          <w:marBottom w:val="0"/>
          <w:divBdr>
            <w:top w:val="none" w:sz="0" w:space="0" w:color="auto"/>
            <w:left w:val="none" w:sz="0" w:space="0" w:color="auto"/>
            <w:bottom w:val="none" w:sz="0" w:space="0" w:color="auto"/>
            <w:right w:val="none" w:sz="0" w:space="0" w:color="auto"/>
          </w:divBdr>
          <w:divsChild>
            <w:div w:id="775949746">
              <w:marLeft w:val="0"/>
              <w:marRight w:val="0"/>
              <w:marTop w:val="0"/>
              <w:marBottom w:val="0"/>
              <w:divBdr>
                <w:top w:val="none" w:sz="0" w:space="0" w:color="auto"/>
                <w:left w:val="none" w:sz="0" w:space="0" w:color="auto"/>
                <w:bottom w:val="none" w:sz="0" w:space="0" w:color="auto"/>
                <w:right w:val="none" w:sz="0" w:space="0" w:color="auto"/>
              </w:divBdr>
              <w:divsChild>
                <w:div w:id="1515848645">
                  <w:marLeft w:val="0"/>
                  <w:marRight w:val="0"/>
                  <w:marTop w:val="0"/>
                  <w:marBottom w:val="0"/>
                  <w:divBdr>
                    <w:top w:val="none" w:sz="0" w:space="0" w:color="auto"/>
                    <w:left w:val="none" w:sz="0" w:space="0" w:color="auto"/>
                    <w:bottom w:val="none" w:sz="0" w:space="0" w:color="auto"/>
                    <w:right w:val="none" w:sz="0" w:space="0" w:color="auto"/>
                  </w:divBdr>
                  <w:divsChild>
                    <w:div w:id="34162068">
                      <w:marLeft w:val="0"/>
                      <w:marRight w:val="0"/>
                      <w:marTop w:val="0"/>
                      <w:marBottom w:val="0"/>
                      <w:divBdr>
                        <w:top w:val="none" w:sz="0" w:space="0" w:color="auto"/>
                        <w:left w:val="none" w:sz="0" w:space="0" w:color="auto"/>
                        <w:bottom w:val="none" w:sz="0" w:space="0" w:color="auto"/>
                        <w:right w:val="none" w:sz="0" w:space="0" w:color="auto"/>
                      </w:divBdr>
                      <w:divsChild>
                        <w:div w:id="1155755013">
                          <w:marLeft w:val="0"/>
                          <w:marRight w:val="0"/>
                          <w:marTop w:val="0"/>
                          <w:marBottom w:val="0"/>
                          <w:divBdr>
                            <w:top w:val="none" w:sz="0" w:space="0" w:color="auto"/>
                            <w:left w:val="none" w:sz="0" w:space="0" w:color="auto"/>
                            <w:bottom w:val="none" w:sz="0" w:space="0" w:color="auto"/>
                            <w:right w:val="none" w:sz="0" w:space="0" w:color="auto"/>
                          </w:divBdr>
                        </w:div>
                        <w:div w:id="92828710">
                          <w:marLeft w:val="0"/>
                          <w:marRight w:val="0"/>
                          <w:marTop w:val="0"/>
                          <w:marBottom w:val="0"/>
                          <w:divBdr>
                            <w:top w:val="none" w:sz="0" w:space="0" w:color="auto"/>
                            <w:left w:val="none" w:sz="0" w:space="0" w:color="auto"/>
                            <w:bottom w:val="none" w:sz="0" w:space="0" w:color="auto"/>
                            <w:right w:val="none" w:sz="0" w:space="0" w:color="auto"/>
                          </w:divBdr>
                          <w:divsChild>
                            <w:div w:id="1905213240">
                              <w:marLeft w:val="0"/>
                              <w:marRight w:val="0"/>
                              <w:marTop w:val="0"/>
                              <w:marBottom w:val="0"/>
                              <w:divBdr>
                                <w:top w:val="none" w:sz="0" w:space="0" w:color="auto"/>
                                <w:left w:val="none" w:sz="0" w:space="0" w:color="auto"/>
                                <w:bottom w:val="none" w:sz="0" w:space="0" w:color="auto"/>
                                <w:right w:val="none" w:sz="0" w:space="0" w:color="auto"/>
                              </w:divBdr>
                            </w:div>
                            <w:div w:id="1357385444">
                              <w:marLeft w:val="0"/>
                              <w:marRight w:val="0"/>
                              <w:marTop w:val="0"/>
                              <w:marBottom w:val="0"/>
                              <w:divBdr>
                                <w:top w:val="none" w:sz="0" w:space="0" w:color="auto"/>
                                <w:left w:val="none" w:sz="0" w:space="0" w:color="auto"/>
                                <w:bottom w:val="none" w:sz="0" w:space="0" w:color="auto"/>
                                <w:right w:val="none" w:sz="0" w:space="0" w:color="auto"/>
                              </w:divBdr>
                            </w:div>
                            <w:div w:id="1203011393">
                              <w:marLeft w:val="0"/>
                              <w:marRight w:val="0"/>
                              <w:marTop w:val="0"/>
                              <w:marBottom w:val="0"/>
                              <w:divBdr>
                                <w:top w:val="none" w:sz="0" w:space="0" w:color="auto"/>
                                <w:left w:val="none" w:sz="0" w:space="0" w:color="auto"/>
                                <w:bottom w:val="none" w:sz="0" w:space="0" w:color="auto"/>
                                <w:right w:val="none" w:sz="0" w:space="0" w:color="auto"/>
                              </w:divBdr>
                            </w:div>
                            <w:div w:id="376047166">
                              <w:marLeft w:val="0"/>
                              <w:marRight w:val="0"/>
                              <w:marTop w:val="0"/>
                              <w:marBottom w:val="0"/>
                              <w:divBdr>
                                <w:top w:val="none" w:sz="0" w:space="0" w:color="auto"/>
                                <w:left w:val="none" w:sz="0" w:space="0" w:color="auto"/>
                                <w:bottom w:val="none" w:sz="0" w:space="0" w:color="auto"/>
                                <w:right w:val="none" w:sz="0" w:space="0" w:color="auto"/>
                              </w:divBdr>
                            </w:div>
                            <w:div w:id="339047979">
                              <w:marLeft w:val="0"/>
                              <w:marRight w:val="0"/>
                              <w:marTop w:val="0"/>
                              <w:marBottom w:val="0"/>
                              <w:divBdr>
                                <w:top w:val="none" w:sz="0" w:space="0" w:color="auto"/>
                                <w:left w:val="none" w:sz="0" w:space="0" w:color="auto"/>
                                <w:bottom w:val="none" w:sz="0" w:space="0" w:color="auto"/>
                                <w:right w:val="none" w:sz="0" w:space="0" w:color="auto"/>
                              </w:divBdr>
                            </w:div>
                            <w:div w:id="236210960">
                              <w:marLeft w:val="0"/>
                              <w:marRight w:val="0"/>
                              <w:marTop w:val="0"/>
                              <w:marBottom w:val="0"/>
                              <w:divBdr>
                                <w:top w:val="none" w:sz="0" w:space="0" w:color="auto"/>
                                <w:left w:val="none" w:sz="0" w:space="0" w:color="auto"/>
                                <w:bottom w:val="none" w:sz="0" w:space="0" w:color="auto"/>
                                <w:right w:val="none" w:sz="0" w:space="0" w:color="auto"/>
                              </w:divBdr>
                            </w:div>
                            <w:div w:id="1304971764">
                              <w:marLeft w:val="0"/>
                              <w:marRight w:val="0"/>
                              <w:marTop w:val="0"/>
                              <w:marBottom w:val="0"/>
                              <w:divBdr>
                                <w:top w:val="none" w:sz="0" w:space="0" w:color="auto"/>
                                <w:left w:val="none" w:sz="0" w:space="0" w:color="auto"/>
                                <w:bottom w:val="none" w:sz="0" w:space="0" w:color="auto"/>
                                <w:right w:val="none" w:sz="0" w:space="0" w:color="auto"/>
                              </w:divBdr>
                            </w:div>
                            <w:div w:id="9848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1015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Roekaerts</dc:creator>
  <cp:keywords/>
  <dc:description/>
  <cp:lastModifiedBy>Dirk Roekaerts</cp:lastModifiedBy>
  <cp:revision>3</cp:revision>
  <cp:lastPrinted>2024-03-11T09:50:00Z</cp:lastPrinted>
  <dcterms:created xsi:type="dcterms:W3CDTF">2024-06-03T14:27:00Z</dcterms:created>
  <dcterms:modified xsi:type="dcterms:W3CDTF">2024-06-03T14:27:00Z</dcterms:modified>
</cp:coreProperties>
</file>